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ED8" w:rsidRPr="00B25FD6" w:rsidRDefault="00553ED8" w:rsidP="00553E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Comic Sans MS" w:eastAsia="Times New Roman" w:hAnsi="Comic Sans MS" w:cs="Arial"/>
          <w:b/>
          <w:bCs/>
          <w:color w:val="FF0000"/>
          <w:sz w:val="24"/>
          <w:szCs w:val="24"/>
          <w:lang w:eastAsia="ru-RU"/>
        </w:rPr>
        <w:t>ГРАФИК РАБОТЫ КОНСУЛЬТАТИВНОГО ПУНКТА</w:t>
      </w:r>
    </w:p>
    <w:tbl>
      <w:tblPr>
        <w:tblW w:w="0" w:type="auto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2"/>
        <w:gridCol w:w="1558"/>
        <w:gridCol w:w="3203"/>
        <w:gridCol w:w="2652"/>
      </w:tblGrid>
      <w:tr w:rsidR="00553ED8" w:rsidRPr="00B25FD6" w:rsidTr="00553ED8">
        <w:tc>
          <w:tcPr>
            <w:tcW w:w="1732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D8" w:rsidRPr="00B25FD6" w:rsidRDefault="00553ED8" w:rsidP="00E5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558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D8" w:rsidRPr="00B25FD6" w:rsidRDefault="00553ED8" w:rsidP="00E5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5855" w:type="dxa"/>
            <w:gridSpan w:val="2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D8" w:rsidRPr="00B25FD6" w:rsidRDefault="00553ED8" w:rsidP="00E5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  <w:p w:rsidR="00553ED8" w:rsidRPr="00B25FD6" w:rsidRDefault="00553ED8" w:rsidP="00E5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3ED8" w:rsidRPr="00B25FD6" w:rsidTr="00042D43">
        <w:tc>
          <w:tcPr>
            <w:tcW w:w="1732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D8" w:rsidRDefault="00553ED8" w:rsidP="00553ED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</w:t>
            </w: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понедельник</w:t>
            </w:r>
          </w:p>
          <w:p w:rsidR="00553ED8" w:rsidRPr="00B25FD6" w:rsidRDefault="00553ED8" w:rsidP="0055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D8" w:rsidRPr="00B25FD6" w:rsidRDefault="00553ED8" w:rsidP="0055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5</w:t>
            </w: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.00-17.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3</w:t>
            </w: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D8" w:rsidRPr="00B25FD6" w:rsidRDefault="00553ED8" w:rsidP="00E5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Консультативная</w:t>
            </w:r>
            <w:proofErr w:type="gramEnd"/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для родителей, законных представителей (индивидуальная и подгрупповая)</w:t>
            </w:r>
          </w:p>
          <w:p w:rsidR="00553ED8" w:rsidRPr="00B25FD6" w:rsidRDefault="00553ED8" w:rsidP="00E5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D8" w:rsidRDefault="00553ED8" w:rsidP="00553ED8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</w:t>
            </w:r>
          </w:p>
          <w:p w:rsidR="00553ED8" w:rsidRDefault="00553ED8" w:rsidP="00553ED8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</w:p>
          <w:p w:rsidR="00553ED8" w:rsidRDefault="00553ED8" w:rsidP="00553ED8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</w:p>
          <w:p w:rsidR="00553ED8" w:rsidRDefault="00553ED8" w:rsidP="00553ED8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</w:p>
          <w:p w:rsidR="00553ED8" w:rsidRPr="00B25FD6" w:rsidRDefault="00553ED8" w:rsidP="00553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Совместная деятельность с детьми от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3</w:t>
            </w: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до 7 лет (индивидуальная и подгрупповая)</w:t>
            </w:r>
          </w:p>
          <w:p w:rsidR="00553ED8" w:rsidRPr="00B25FD6" w:rsidRDefault="00553ED8" w:rsidP="00E50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</w:t>
            </w: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3ED8" w:rsidRPr="00B25FD6" w:rsidTr="00042D43">
        <w:tc>
          <w:tcPr>
            <w:tcW w:w="1732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D8" w:rsidRPr="00B25FD6" w:rsidRDefault="00553ED8" w:rsidP="00E5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D8" w:rsidRPr="00B25FD6" w:rsidRDefault="00553ED8" w:rsidP="0055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0</w:t>
            </w: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.00-1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3</w:t>
            </w: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D8" w:rsidRPr="00B25FD6" w:rsidRDefault="00553ED8" w:rsidP="00E5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Консультативная</w:t>
            </w:r>
            <w:proofErr w:type="gramEnd"/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для родителей, законных представителей (индивидуальная и подгрупповая)</w:t>
            </w:r>
          </w:p>
          <w:p w:rsidR="00553ED8" w:rsidRPr="00B25FD6" w:rsidRDefault="00553ED8" w:rsidP="00E50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5FD6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2" w:type="dxa"/>
            <w:vMerge/>
            <w:tcBorders>
              <w:left w:val="nil"/>
              <w:bottom w:val="single" w:sz="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ED8" w:rsidRPr="00B25FD6" w:rsidRDefault="00553ED8" w:rsidP="00E50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3ED8" w:rsidRDefault="00553ED8" w:rsidP="00553ED8">
      <w:pPr>
        <w:shd w:val="clear" w:color="auto" w:fill="FFFFFF"/>
        <w:spacing w:after="0" w:line="260" w:lineRule="atLeast"/>
        <w:ind w:left="426" w:right="677"/>
        <w:jc w:val="center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553ED8" w:rsidRDefault="00553ED8" w:rsidP="00553ED8">
      <w:pPr>
        <w:shd w:val="clear" w:color="auto" w:fill="FFFFFF"/>
        <w:spacing w:after="0" w:line="260" w:lineRule="atLeast"/>
        <w:ind w:left="426" w:right="677"/>
        <w:jc w:val="center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553ED8" w:rsidRDefault="00553ED8" w:rsidP="00553ED8">
      <w:pPr>
        <w:shd w:val="clear" w:color="auto" w:fill="FFFFFF"/>
        <w:spacing w:after="0" w:line="260" w:lineRule="atLeast"/>
        <w:ind w:left="426" w:right="677"/>
        <w:jc w:val="center"/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</w:pPr>
    </w:p>
    <w:p w:rsidR="00553ED8" w:rsidRPr="00B25FD6" w:rsidRDefault="00553ED8" w:rsidP="00553ED8">
      <w:pPr>
        <w:shd w:val="clear" w:color="auto" w:fill="FFFFFF"/>
        <w:spacing w:after="0" w:line="260" w:lineRule="atLeast"/>
        <w:ind w:left="426" w:right="677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  <w:t>ПЛАН РАБОТЫ КОСУЛЬТАТИВНОГО ПУНКТА ДЛЯ РОДИТЕЛЕЙ</w:t>
      </w:r>
    </w:p>
    <w:p w:rsidR="00553ED8" w:rsidRPr="00B25FD6" w:rsidRDefault="00553ED8" w:rsidP="00553ED8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5FD6">
        <w:rPr>
          <w:rFonts w:ascii="Comic Sans MS" w:eastAsia="Times New Roman" w:hAnsi="Comic Sans MS" w:cs="Arial"/>
          <w:b/>
          <w:bCs/>
          <w:color w:val="7030A0"/>
          <w:sz w:val="20"/>
          <w:szCs w:val="20"/>
          <w:lang w:eastAsia="ru-RU"/>
        </w:rPr>
        <w:t>(ЗАКОННЫХ ПРЕДСТАВИТЕЛЕЙ) ДЕТЕЙ, НЕ ПОСЕЩАЮЩИХ ДОУ</w:t>
      </w:r>
    </w:p>
    <w:tbl>
      <w:tblPr>
        <w:tblStyle w:val="7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3260"/>
        <w:gridCol w:w="3544"/>
      </w:tblGrid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Консультация для родителей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Мероприятия с  детьми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0-3 лет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Мероприятия с детьми с 3-7 лет</w:t>
            </w:r>
          </w:p>
        </w:tc>
      </w:tr>
      <w:tr w:rsidR="00553ED8" w:rsidRPr="004628DE" w:rsidTr="00E50AFD">
        <w:tc>
          <w:tcPr>
            <w:tcW w:w="9640" w:type="dxa"/>
            <w:gridSpan w:val="4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                  Онлайн - консультация для родителей 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“Золотые правила адаптации”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(</w:t>
            </w:r>
            <w:proofErr w:type="spellStart"/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proofErr w:type="spellEnd"/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медсестра ДОУ)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I неделя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“Режим дня и его значение”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proofErr w:type="spellEnd"/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медсестра ДОУ)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« Слушаем тишину»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снять мышечное напряжение; упражнять в концентрации внимания; учить управлять своим эмоциональным состоянием.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музыкальные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произведение.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едагог-психолог)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«Секрет»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формировать желание общаться со сверстниками; преодолевать застенчивость; находить различные способы для достижения своей цели.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пуговички, брошки и маленькая игрушка.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(педагог-психолог)</w:t>
            </w: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«Детская застенчивость»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(педагог-психолог)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«Принимаем гостей Мишку и Зайку»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ь: учить различать группы предметов по форме, размеру и цвету.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повышать речевую активность детей; -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развивать моторику пальцев рук.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Материал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игрушки (Мишка, Зайка, мишки, зайки), 2 домика,  полоски из бумаги салфетки, коробочка с фигурами из бумаги, аудиозапись музыки, дорожки из ткани, корзина.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«Путешествие в страну Профессий»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закреплять представления дошкольников об известных профессиях, обогащать словарь, логическое мышление,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память, наблюдательность. 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сердечко-игрушка, карточки с профессиями, муляжи фруктов и овощей, проектор, презентация с задачами, волшебная музыка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(воспитатель)</w:t>
            </w:r>
          </w:p>
        </w:tc>
      </w:tr>
      <w:tr w:rsidR="00553ED8" w:rsidRPr="004628DE" w:rsidTr="00E50AFD">
        <w:trPr>
          <w:trHeight w:val="2018"/>
        </w:trPr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“Использование дидактических игр в обучении русскому языку”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 русского языка)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«Как гремят наши погремушки?»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Цель: развивать слуховое восприятие, учить действовать с музыкальными предметами.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Оборудование: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-к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расивый мешок с погремушками; -ширма; -мягкие игрушки домашних животных -бубен, барабан, детское пианино, труба, металлофон. - длинная веревка с развешанными на ней на нитках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(муз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уководитель)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Игра «Музыкальные предметы» 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Цель: формировать музыкальное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осприятие, эмоциональную отзывчивость на музыку. Оборудование: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-ш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ляпы. -шары - подарки -игрушки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(муз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уководитель)</w:t>
            </w:r>
          </w:p>
        </w:tc>
      </w:tr>
      <w:tr w:rsidR="00553ED8" w:rsidRPr="004628DE" w:rsidTr="00E50AFD">
        <w:tc>
          <w:tcPr>
            <w:tcW w:w="568" w:type="dxa"/>
            <w:shd w:val="clear" w:color="auto" w:fill="FFFFFF" w:themeFill="background1"/>
          </w:tcPr>
          <w:p w:rsidR="00553ED8" w:rsidRPr="00106F93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6F93">
              <w:rPr>
                <w:rFonts w:ascii="Times New Roman" w:hAnsi="Times New Roman" w:cs="Times New Roman"/>
                <w:sz w:val="26"/>
                <w:szCs w:val="26"/>
              </w:rPr>
              <w:t>IV</w:t>
            </w:r>
          </w:p>
        </w:tc>
        <w:tc>
          <w:tcPr>
            <w:tcW w:w="2268" w:type="dxa"/>
            <w:shd w:val="clear" w:color="auto" w:fill="FFFFFF" w:themeFill="background1"/>
          </w:tcPr>
          <w:p w:rsidR="00553ED8" w:rsidRPr="00106F93" w:rsidRDefault="00553ED8" w:rsidP="00E50AFD">
            <w:pPr>
              <w:shd w:val="clear" w:color="auto" w:fill="FFFFFF" w:themeFill="background1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06F93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106F93">
              <w:rPr>
                <w:rFonts w:ascii="Times New Roman" w:hAnsi="Times New Roman" w:cs="Times New Roman"/>
                <w:sz w:val="28"/>
                <w:szCs w:val="26"/>
              </w:rPr>
              <w:t>Развитие мышления в играх и упражнениях для дошкольников</w:t>
            </w:r>
            <w:r w:rsidRPr="00106F9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53ED8" w:rsidRPr="00106F93" w:rsidRDefault="00553ED8" w:rsidP="00E50AFD">
            <w:pPr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106F93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6F93">
              <w:rPr>
                <w:rFonts w:ascii="Times New Roman" w:hAnsi="Times New Roman" w:cs="Times New Roman"/>
                <w:sz w:val="26"/>
                <w:szCs w:val="26"/>
              </w:rPr>
              <w:t>(учитель-дефектолог)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Тема: Знакомство весёлым язычком.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читель-логопед)</w:t>
            </w:r>
          </w:p>
        </w:tc>
      </w:tr>
      <w:tr w:rsidR="00553ED8" w:rsidRPr="004628DE" w:rsidTr="00E50AFD">
        <w:tc>
          <w:tcPr>
            <w:tcW w:w="9640" w:type="dxa"/>
            <w:gridSpan w:val="4"/>
          </w:tcPr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Октябрь     Онлайн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-к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онсультация для родителей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«Детская площадка. Как избежать конфликтов и истерик?»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(педагог-психолог)</w:t>
            </w: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I неделя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«Речь родителей - образец для ребёнка» 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(учитель-логопед)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 « Дыхательная гимнастика</w:t>
            </w:r>
            <w:proofErr w:type="gramStart"/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.» </w:t>
            </w:r>
            <w:proofErr w:type="gramEnd"/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Цель занятия научить ребенка правильному дыханию.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(медсестра физкабинета)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«Хронические </w:t>
            </w: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очаги инфекции у взрослых в семье как причина частых ОРЗ у детей»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(медсестра физкабинета)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В гостях у Ёжика.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Цель: Выработка умений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детей понимать вопросы: «Кто это?», «Что это?», «Сколько?»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Оборудование: игрушка ёжик, листы бумаги, цветные карандаши, аудиозапись песни “Мы едем, едем, едем,..”, магнитофон</w:t>
            </w:r>
            <w:proofErr w:type="gramEnd"/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 русского языка)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« Утренняя гимнастика»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(инструктор по физ. культуре)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28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«Я - человек». Разучивание песни на английском языке.</w:t>
            </w:r>
          </w:p>
          <w:p w:rsidR="00553ED8" w:rsidRPr="004628DE" w:rsidRDefault="00553ED8" w:rsidP="00E50AF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28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Цель: развитие коммуникативных умений и познавательной способности ребенка посредством разучивания песен.</w:t>
            </w:r>
          </w:p>
          <w:p w:rsidR="00553ED8" w:rsidRPr="004628DE" w:rsidRDefault="00553ED8" w:rsidP="00E50AF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28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Оборудование: ноутбук, колонки, аудио и видео приложения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(воспитатель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«Музыкальные занятия в домашних условиях»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(муз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уководитель)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Тема: «Две половинки»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Цель: учить детей узнавать и называть спортивный инвентарь, основные виды движения; развивать мышление и память; формировать интерес к физкультуре.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Оборудование: картинки с изображением спортивного инвентаря и основных видов движений инвентаря разрезаны на две половинки.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нструктор по физ. культуре)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Тема: «Сложи картинку»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Цель: формировать у детей интерес к физкультуре и спорту; знакомить детей с видами спорта; учить детей узнавать и называть виды спорта; развивать воображение, мышление, логику.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Оборудование: Картинки с изображением видов спорта, инвентаря разрезаны на различные геометрические фигуры.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(инструктор по физ. культуре)</w:t>
            </w:r>
          </w:p>
        </w:tc>
      </w:tr>
      <w:tr w:rsidR="00553ED8" w:rsidRPr="004628DE" w:rsidTr="00E50AFD">
        <w:tc>
          <w:tcPr>
            <w:tcW w:w="9640" w:type="dxa"/>
            <w:gridSpan w:val="4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Ноябрь                        Онлайн консультация для родителей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«Спасение мистера Зубика от кариозных монстров»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(медсестра физкабинета)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I неде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ля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«Режим дня и питания “Сказочная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планета”»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(ст. медсестра ДОУ)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Тема: «Наши любимые игрушки»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Цель: обогащение словарного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запаса детей за счет названий игрушек, основных цветов, прилагательных.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Оборудование: Мишутка, игрушки, ноутбук, проектор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(воспитатель русского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яз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«Как организовать занятия по английскому языку?»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(воспитатель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«Палочки к погремушкам»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учить рисовать цветными карандашами короткие вертикальные линии под музыку </w:t>
            </w: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-альбомы или альбомные листы с нарисованными погремушками без палочек, цветные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карандаши.</w:t>
            </w:r>
          </w:p>
          <w:p w:rsidR="00553ED8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(муз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уководитель)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Дождик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«кап»!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чувства ритма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картонные капельки, музыкальный центр.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      (муз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уководитель)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«Как подготовить ребёнка к школе»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(педагог-психолог)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 Игра «Поезд с насекомыми». Детям раздаются картинки с изображением поезда с пятью вагонами. Далее предлагается помочь насекомым найти свои места в вагонах поезда.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Раздаточный материал – мелкие игрушки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(учитель-дефектолог)</w:t>
            </w: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«Роль русских народных игр в обучении русскому языку татароязычных детей»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(воспитатель русского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яз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 «Движение это – жизнь» Цель заняти</w:t>
            </w:r>
            <w:proofErr w:type="gramStart"/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я-</w:t>
            </w:r>
            <w:proofErr w:type="gramEnd"/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рациональная организация двигательной активности. Профилактика гиподинамии.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(медсестра физкабинета)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9640" w:type="dxa"/>
            <w:gridSpan w:val="4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Декабрь                      Онлайн консультация для родителей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«Логопедические упражнения для занятий дома»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(учитель-логопед)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I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неделя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«Речь начинается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 звукоподражаний».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(учитель-логопед)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Тема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:«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Рисование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зернышек для цыплят» </w:t>
            </w: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упражнять детей в рисовании кистью, используя прием «тычка». </w:t>
            </w: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- цыплята; - белая бумага в форме круга – «блюдца»; - палитры; - гуашь желтого цвета; - кисти; - стаканы для кисточек; - изображение цыпленка для раскрашивания.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«Нарисуем солнышко»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Цель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прививать у детей интерес к рисованию и закрепление цветов, использование нетрадиционных способов рисования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магнитная доска, мольберт, альбомные листы для рисования, аудиозапись, гуашь, ватные палочки, кисть, иллюстрация солнышко, подвижная игра</w:t>
            </w:r>
            <w:proofErr w:type="gramEnd"/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(воспитатель)</w:t>
            </w: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«Закаливающие процедуры дома и в дошкольном учреждении»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(медсестра физкабинета)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: «Это – Я». </w:t>
            </w: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познакомить с названиями частей тела. Закрепить умение понимать, различать вопросительные предложения со словами что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?, 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кто? и уметь отвечать на них. </w:t>
            </w: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игрушка Мишутка, сборная кукла из картона, предметные картинки с изображениями частей тела 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 русского языка)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 Значение игр и упражнений с мячом»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(инструктор по физ. культуре)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«Живая природа». Постановка кукольного спектакля «Теремок».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Цель: Развитие творческой активности ребенка посредством английского языка.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Оборудование: Игрушечный домик, куклы зверей, ноутбук и колонки для музыкального оформления.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(воспитатель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«Как поддержать у ребенка интерес к музыке»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(муз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уководитель)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«Хорошо и плохо»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ь: приучать детей к здоровому образу жизни; учить детей сравнивать хорошее и плохое, полезное и вредное.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карточки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которых изображены ситуации вредные для здоровья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(инструктор по физ. культуре)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«Найди пару»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: знакомить детей с видами спорта; учить детей узнавать и называть спортивный инвентарь и оборудование, определять к какому виду спорта он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относится.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картинки с изображением видов спорта,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(инструктор по физ. культуре)</w:t>
            </w:r>
          </w:p>
        </w:tc>
      </w:tr>
      <w:tr w:rsidR="00553ED8" w:rsidRPr="004628DE" w:rsidTr="00E50AFD">
        <w:tc>
          <w:tcPr>
            <w:tcW w:w="9640" w:type="dxa"/>
            <w:gridSpan w:val="4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                         Онлайн консультация для родителей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0-3 лет. «Рисуем музыку дома». 3-7 лет. «Играем на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детскких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музыкальных инструментах»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(муз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уководитель)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I неделя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“Семь способов приучить ребенка к личной гигиене”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едсестра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ДОУ)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: «Колобок из соленого теста». </w:t>
            </w: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лепка предмета округлой формы между ладонями круговыми движениями. Побуждать детей называть персонажей сказки на основе повторения сюжета сказки. </w:t>
            </w: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Материалы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соленое тесто для лепки для каждого ребенка, салфетки, клеенки, иллюстрации 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«Улица и автомобили».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познакомить с грузовой машиной, с основными частями, с профессией «Шофер». Прививать уважение к труду шофера, необходимость соблюдать правила дорожного движения.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легковая и грузовая машина, картинки с изображением транспортных средств.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«Тревожные дети»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(педагог-психолог)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 «Игрушки»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активизация предметного словаря и словаря признаков по теме «Игрушки». Образование относительных прилагательных (какой по материалу).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игрушки из различных материалов, картинки со сломанными игрушками, раздаточный материал.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(учитель-логопед)</w:t>
            </w: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«Формирование правильного звукопроизношения ребенка»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(воспитатель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«Мы топаем ногами».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учить детей выполнять движения в соответствии с текстом.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мягкая игрушка медведя, презентация, музыкальный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центр.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(муз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уководитель)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Тема: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«Музыкальная карусель»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развитие музыкальных и творческих способностей.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:м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узыкальные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инструменты: бубен, маракас, металлофон, ложки, музыкальный центр.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уз. руководитель)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IV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«Роль семьи в воспитании речи детей. Игры и игровые задания для развития речи детей дома».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 русского языка)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«Поставь пальчик»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развитие внимания, быстроты реакции.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16 предметных карточек определённой тематике  (педагог-психолог)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: «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Я-лев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повышение у детей уверенности в себе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(педагог-психолог)</w:t>
            </w:r>
          </w:p>
        </w:tc>
      </w:tr>
      <w:tr w:rsidR="00553ED8" w:rsidRPr="004628DE" w:rsidTr="00E50AFD">
        <w:tc>
          <w:tcPr>
            <w:tcW w:w="9640" w:type="dxa"/>
            <w:gridSpan w:val="4"/>
          </w:tcPr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Февраль                    Онлайн консультация для родителей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 Как сделать зарядку любимой привычкой ребенка»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(инструктор по физ. культуре)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I неделя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«Играем с прищепками»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«Солнечные зайчики»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повышать двигательную активность, развивать ловкость; вызывать положительные эмоции от совершаемых действий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Оборудование: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зеркало.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(инструктор по физ. культуре)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"Воробушки и кот"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учить детей мягко спрыгивать, сгибая ноги в коленях, бегать, увертываться от водящего, убегать, находить свое место.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обруч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(инструктор по физ. культуре)</w:t>
            </w: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«Что такое плоскостопие? Как правильно подобрать обувь ребенку»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(медсестра физкабинета)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«Мир предметов». Играем в игры.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Цель: развитие умений слушать и коммуникативных умений, мышления посредством игр.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Оборудование: предметы в окружении: мебель, одежда, игрушки, числа.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(воспитатель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«Читаем книги - развиваем речь»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(учитель-логопед)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28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Тема: «Кто в домике живет?»</w:t>
            </w:r>
          </w:p>
          <w:p w:rsidR="00553ED8" w:rsidRPr="004628DE" w:rsidRDefault="00553ED8" w:rsidP="00E50AFD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28D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Цель: продолжать формировать слоговую структуру слова и фонематический слух детей.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(учитель-дефектолог)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« Советы родителям по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закаливанию ребенка»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(инструктор по физ. культуре)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Дифференциация звуков [С], [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Сь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] - [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], [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Зь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]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Цель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: учить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диффенцировать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и правильно произносить звуки [С]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[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Сь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] - [З] , [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Зь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]. Развивать мелкую моторику и логическое мышление.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(учитель-логопед)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9640" w:type="dxa"/>
            <w:gridSpan w:val="4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                            Онлайн консультация для родителей</w:t>
            </w:r>
          </w:p>
          <w:p w:rsidR="00553ED8" w:rsidRPr="004628DE" w:rsidRDefault="00553ED8" w:rsidP="00E50AF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28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«Влияние семейного воспитания на развитие ребенка»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(воспитатель)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I неделя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“ Мама, папа, я - привитая семья”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едсестра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ДОУ)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«Собери шарики»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повышать двигательную активность; способствовать возникновению положительных эмоций от совместных действий.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разноцветные шарики.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нструктор по физ. культуре)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"Удочка"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развивать ловкость, внимание, быстроту реакции.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скакалка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(инструктор по физ. культуре)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«Игра – основная деятельность в изучении английского языка»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(воспитатель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Тема: «Раздели на группы»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формирование умения классифицировать предметы по цвету.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камни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марблс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разных цветов; шаблоны тарелочек.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(педагог-психолог)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« Пресс- конференция»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развивать навыки эффективного общения; воспитывать желание общаться, вступать в конта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кт с др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угими детьми; учить детей задавать различные вопросы на заданную тему, поддерживать беседу.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Оборудование: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микрофон, различные игрушки.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(педагог-психолог)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«Развитие музыкального слуха у детей»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(муз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уководитель)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Тема занятия: «Лесные животные»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Цель: развитие 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8DE">
              <w:rPr>
                <w:rFonts w:ascii="Times New Roman" w:hAnsi="Times New Roman" w:cs="Times New Roman"/>
                <w:bCs/>
                <w:sz w:val="26"/>
                <w:szCs w:val="26"/>
                <w:bdr w:val="none" w:sz="0" w:space="0" w:color="auto" w:frame="1"/>
                <w:shd w:val="clear" w:color="auto" w:fill="FFFFFF"/>
              </w:rPr>
              <w:t>предпосылок</w:t>
            </w:r>
            <w:r w:rsidRPr="004628D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формирования познавательных учебных действий, обучающихся старшего дошкольного возраста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(учитель-дефектолог)</w:t>
            </w: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«Правила обучения детей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русскому языку дома для родителей»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 русского языка)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(медсестра физкабинета)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 «Солнце</w:t>
            </w:r>
            <w:proofErr w:type="gramStart"/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,</w:t>
            </w:r>
            <w:proofErr w:type="gramEnd"/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воздух и вода </w:t>
            </w: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наши лучшие друзья» Цель занятия: научить ребенка методам закаливания в домашних условиях и в ДОУ.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(медсестра физкабинета)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9640" w:type="dxa"/>
            <w:gridSpan w:val="4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Апрель                        Онлайн консультация для родителей</w:t>
            </w:r>
          </w:p>
          <w:p w:rsidR="00553ED8" w:rsidRPr="004628DE" w:rsidRDefault="00553ED8" w:rsidP="00E50A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628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 Дистанционные образовательные ресурсы в поддержку родителям в обучении ребенка английскому языку»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                                              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(воспитатель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I неделя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«Точки здоровья»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(медсестра физкабинета)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Тема</w:t>
            </w:r>
            <w:proofErr w:type="gramStart"/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:"</w:t>
            </w:r>
            <w:proofErr w:type="gramEnd"/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Учусь</w:t>
            </w:r>
            <w:proofErr w:type="spellEnd"/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развивать мышление"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Цель: профилактика грамматической </w:t>
            </w:r>
            <w:proofErr w:type="spellStart"/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дисграфии</w:t>
            </w:r>
            <w:proofErr w:type="spellEnd"/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на основе словарного материала, развитие пространственной ориентировки, объяснительной речи, развитие умения оценивать себя и свою деятельность, работа с текстом.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(учитель-дефектолог)</w:t>
            </w: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«Чем полезны игры с песком»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(учитель-логопед)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«Моя любимая еда». Обучающие игры.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Цель: развитие коммуникативных умений и познавательной способности ребенка посредством дидактических игр.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Оборудование: картинки с продуктами питания (фруктами и овощами), посудой, разрезанные картинки в конвертиках, ноутбук и колонки для музыкального оформления.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(воспитатель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«Педагогические советы для занятий ребенком дома»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(учитель-дефектолог)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«Здравствуй, Зайчик!»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формирование умений и навыков детей здороваться и прощаться полными и краткими дружескими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формулами, правильно называть свое имя.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игрушка зайчик, предметные картинки, аудиозапись песни “Зайка беленький сидит”, магнитофон.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 русского языка)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IV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«Развитие речи детей в семье»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(медсестра физкабинета)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Тема «Правильная осанка основа здоровья» 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Цель занятия: научить ребенка следить за осанкой в ДОУ и дома.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(медсестра физкабинета)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9640" w:type="dxa"/>
            <w:gridSpan w:val="4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Май                         Онлайн консультация для родителей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“Использование УМК “Изучаем русский язык” в домашних условиях</w:t>
            </w:r>
            <w:r w:rsidRPr="004628D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”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 русского языка)</w:t>
            </w:r>
          </w:p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I неделя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«Ребёнок в саду, дома, на улице»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«Дорожки»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Цель: развитие наглядно-образного мышления, формирование умения соотносить цвета.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Оборудование: 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камни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марблс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разных цветов; шаблоны.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(педагог-психолог)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« Найди и промолчи»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концентрации внимания; воспитание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стрессоустойчивой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личности;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воспитание чувства товарищества.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мягкая игрушка.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(педагог-психолог)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“Я здоровье сберегу - сам себе я помогу”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едсестра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ДОУ)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(муз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уководитель)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(муз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уководитель)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«Развивающие мультфильмы в обучении английскому языку»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(воспитатель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  <w:bdr w:val="none" w:sz="0" w:space="0" w:color="auto" w:frame="1"/>
              </w:rPr>
              <w:t>Тема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 "Теремок".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  <w:bdr w:val="none" w:sz="0" w:space="0" w:color="auto" w:frame="1"/>
              </w:rPr>
              <w:t>Цель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 </w:t>
            </w:r>
            <w:r w:rsidRPr="004628DE">
              <w:rPr>
                <w:rFonts w:ascii="Times New Roman" w:hAnsi="Times New Roman" w:cs="Times New Roman"/>
                <w:bCs/>
                <w:color w:val="111111"/>
                <w:sz w:val="26"/>
                <w:szCs w:val="26"/>
                <w:bdr w:val="none" w:sz="0" w:space="0" w:color="auto" w:frame="1"/>
              </w:rPr>
              <w:t>развивать логическое мышление</w:t>
            </w:r>
            <w:r w:rsidRPr="004628DE">
              <w:rPr>
                <w:rFonts w:ascii="Times New Roman" w:hAnsi="Times New Roman" w:cs="Times New Roman"/>
                <w:b/>
                <w:sz w:val="26"/>
                <w:szCs w:val="26"/>
              </w:rPr>
              <w:t>, </w:t>
            </w:r>
            <w:r w:rsidRPr="004628DE">
              <w:rPr>
                <w:rFonts w:ascii="Times New Roman" w:hAnsi="Times New Roman" w:cs="Times New Roman"/>
                <w:bCs/>
                <w:color w:val="111111"/>
                <w:sz w:val="26"/>
                <w:szCs w:val="26"/>
                <w:bdr w:val="none" w:sz="0" w:space="0" w:color="auto" w:frame="1"/>
              </w:rPr>
              <w:t>внимание</w:t>
            </w:r>
            <w:r w:rsidRPr="004628DE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память, фантазию, 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  <w:bdr w:val="none" w:sz="0" w:space="0" w:color="auto" w:frame="1"/>
              </w:rPr>
              <w:t>Оборудование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игрушки животных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:; теремок, флажки разного цвета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арточки с заданиями.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(воспитатель)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Тема: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«Волшебный сундучок»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закрепление у детей старшего дошкольного возраста элементарных математических представлений. 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Оборудование: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сундук с заданиями, числовые карточки, листы в клеточку, карандаши простые.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оспитатель)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ED8" w:rsidRPr="004628DE" w:rsidTr="00E50AFD">
        <w:tc>
          <w:tcPr>
            <w:tcW w:w="5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IV</w:t>
            </w:r>
          </w:p>
        </w:tc>
        <w:tc>
          <w:tcPr>
            <w:tcW w:w="2268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« Не мешайте детям лазать и ползать»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(инструктор по физ. культуре)</w:t>
            </w:r>
          </w:p>
        </w:tc>
        <w:tc>
          <w:tcPr>
            <w:tcW w:w="3260" w:type="dxa"/>
          </w:tcPr>
          <w:p w:rsidR="00553ED8" w:rsidRPr="004628DE" w:rsidRDefault="00553ED8" w:rsidP="00E50A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(по запросам родителей)</w:t>
            </w:r>
          </w:p>
        </w:tc>
        <w:tc>
          <w:tcPr>
            <w:tcW w:w="3544" w:type="dxa"/>
          </w:tcPr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Тема: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«Дифференциация звуков Л - Ль»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Цель:</w:t>
            </w: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 xml:space="preserve"> научить, дифференцировать звуки на слух и в произношении, совершенствовать навыки </w:t>
            </w:r>
            <w:proofErr w:type="spellStart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звуко</w:t>
            </w:r>
            <w:proofErr w:type="spellEnd"/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-слогового анализа и синтеза; понимать логико-грамматические конструкции; учить выделять из текста слова с заданными звуками.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8DE">
              <w:rPr>
                <w:rFonts w:ascii="Times New Roman" w:hAnsi="Times New Roman" w:cs="Times New Roman"/>
                <w:sz w:val="26"/>
                <w:szCs w:val="26"/>
              </w:rPr>
              <w:t>(учитель-логопед)</w:t>
            </w:r>
          </w:p>
          <w:p w:rsidR="00553ED8" w:rsidRPr="004628DE" w:rsidRDefault="00553ED8" w:rsidP="00E50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377F2" w:rsidRDefault="003377F2">
      <w:bookmarkStart w:id="0" w:name="_GoBack"/>
      <w:bookmarkEnd w:id="0"/>
    </w:p>
    <w:sectPr w:rsidR="00337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ED8"/>
    <w:rsid w:val="003377F2"/>
    <w:rsid w:val="0055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next w:val="a3"/>
    <w:uiPriority w:val="59"/>
    <w:rsid w:val="00553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53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next w:val="a3"/>
    <w:uiPriority w:val="59"/>
    <w:rsid w:val="00553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53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2020-05-25T10:04:00Z</dcterms:created>
  <dcterms:modified xsi:type="dcterms:W3CDTF">2020-05-25T10:10:00Z</dcterms:modified>
</cp:coreProperties>
</file>